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6D" w:rsidRPr="00EB3ED3" w:rsidRDefault="00C45F6D" w:rsidP="00C45F6D">
      <w:pPr>
        <w:jc w:val="center"/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</w:pPr>
      <w:r w:rsidRPr="00EB3ED3"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>ЮГОЗАПАДЕН УНИВЕРСИТЕТ „НЕОФИТ РИЛСКИ“ - БЛАГОЕВГРАД</w:t>
      </w:r>
    </w:p>
    <w:p w:rsidR="00C45F6D" w:rsidRDefault="00C45F6D" w:rsidP="00C45F6D">
      <w:pPr>
        <w:spacing w:before="120" w:after="120" w:line="300" w:lineRule="atLeast"/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</w:pPr>
    </w:p>
    <w:p w:rsidR="00C45F6D" w:rsidRDefault="00C45F6D" w:rsidP="00C45F6D">
      <w:pPr>
        <w:spacing w:before="120" w:after="120" w:line="300" w:lineRule="atLeast"/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</w:pPr>
    </w:p>
    <w:p w:rsidR="00C45F6D" w:rsidRDefault="00C45F6D" w:rsidP="00C45F6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3E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ЗАПОВЕД</w:t>
      </w:r>
    </w:p>
    <w:p w:rsidR="00C45F6D" w:rsidRDefault="00C45F6D" w:rsidP="00C45F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3ED3">
        <w:rPr>
          <w:rFonts w:ascii="Times New Roman" w:eastAsia="Calibri" w:hAnsi="Times New Roman" w:cs="Times New Roman"/>
          <w:b/>
          <w:sz w:val="24"/>
          <w:szCs w:val="24"/>
        </w:rPr>
        <w:t>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707F">
        <w:rPr>
          <w:rFonts w:ascii="Times New Roman" w:eastAsia="Calibri" w:hAnsi="Times New Roman" w:cs="Times New Roman"/>
          <w:b/>
          <w:sz w:val="24"/>
          <w:szCs w:val="24"/>
        </w:rPr>
        <w:t>2850</w:t>
      </w:r>
    </w:p>
    <w:p w:rsidR="00C45F6D" w:rsidRPr="00EB3ED3" w:rsidRDefault="00C45F6D" w:rsidP="00C45F6D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</w:pPr>
      <w:r w:rsidRPr="00EB3ED3"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 xml:space="preserve">Благоевград, </w:t>
      </w:r>
      <w:r w:rsidR="00705E32"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>04</w:t>
      </w:r>
      <w:r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>.11.</w:t>
      </w:r>
      <w:r w:rsidRPr="00EB3ED3"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>1</w:t>
      </w:r>
      <w:r w:rsidRPr="00EB3ED3"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  <w:t xml:space="preserve"> година</w:t>
      </w:r>
    </w:p>
    <w:p w:rsidR="00C45F6D" w:rsidRDefault="00C45F6D" w:rsidP="00C45F6D">
      <w:pPr>
        <w:spacing w:before="120" w:after="12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F6D" w:rsidRPr="00DC43C4" w:rsidRDefault="00C45F6D" w:rsidP="00C45F6D">
      <w:pPr>
        <w:spacing w:before="120" w:after="120" w:line="3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C43C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32, ал. 1, т. 1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Закона за висшето образование </w:t>
      </w:r>
      <w:r w:rsidRPr="00DC43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във връзка със </w:t>
      </w:r>
      <w:r w:rsidRPr="00DC43C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Pr="00C4680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Заповед № РД-01-890 / 03.11.2021</w:t>
        </w:r>
      </w:hyperlink>
      <w:r w:rsidRPr="00DC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C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министъра на здравеопазването, </w:t>
      </w:r>
      <w:r w:rsidRPr="00DC43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C45F6D" w:rsidRPr="00DC43C4" w:rsidRDefault="00C45F6D" w:rsidP="00C4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F6D" w:rsidRDefault="00C45F6D" w:rsidP="00C45F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C43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НАРЕЖДАМ:</w:t>
      </w:r>
    </w:p>
    <w:p w:rsidR="00C45F6D" w:rsidRDefault="00C45F6D" w:rsidP="00C4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</w:t>
      </w:r>
      <w:r w:rsidRPr="00DC43C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Въвеждам временни противоепидемични мерки в Югозападния университет „Неофит Рилски“, считано от 04.11.2021 година до 30.11. 2021 година.</w:t>
      </w:r>
    </w:p>
    <w:p w:rsidR="00C45F6D" w:rsidRDefault="00C45F6D" w:rsidP="00C4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Преустановява се присъствено провеждане на учебните занятия. </w:t>
      </w:r>
    </w:p>
    <w:p w:rsidR="00C45F6D" w:rsidRDefault="00C45F6D" w:rsidP="00C45F6D">
      <w:pPr>
        <w:pStyle w:val="NormalWeb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2. Преустановява се провеждането на:</w:t>
      </w:r>
    </w:p>
    <w:p w:rsidR="00C45F6D" w:rsidRDefault="00C45F6D" w:rsidP="00C45F6D">
      <w:pPr>
        <w:pStyle w:val="NormalWeb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t>а) конгресно-конферентни мероприятия, семинари, симпозиуми</w:t>
      </w:r>
      <w:r w:rsidR="00531919">
        <w:t xml:space="preserve">, обучения, конкурси, изпити и </w:t>
      </w:r>
      <w:r>
        <w:t>други мероприятия с такъв характер</w:t>
      </w:r>
      <w:r>
        <w:rPr>
          <w:color w:val="111111"/>
          <w:shd w:val="clear" w:color="auto" w:fill="FFFFFF"/>
        </w:rPr>
        <w:t>;</w:t>
      </w:r>
    </w:p>
    <w:p w:rsidR="00C45F6D" w:rsidRDefault="00C45F6D" w:rsidP="00C45F6D">
      <w:pPr>
        <w:pStyle w:val="NormalWeb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б) всички масови мероприятия – музикални, фестивали и други с такъв характер;</w:t>
      </w:r>
    </w:p>
    <w:p w:rsidR="00C45F6D" w:rsidRDefault="00C45F6D" w:rsidP="00C45F6D">
      <w:pPr>
        <w:pStyle w:val="NormalWeb"/>
        <w:spacing w:before="0" w:beforeAutospacing="0" w:after="0" w:afterAutospacing="0"/>
        <w:ind w:firstLine="708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в) колективни спортове на закрито, с изключение на тренировки и състезания за картотекирани  състезатели към лицензирани спортни федерации.</w:t>
      </w:r>
    </w:p>
    <w:p w:rsidR="00746888" w:rsidRDefault="00746888" w:rsidP="00746888">
      <w:pPr>
        <w:pStyle w:val="NormalWeb"/>
        <w:spacing w:before="0" w:beforeAutospacing="0" w:after="0" w:afterAutospacing="0"/>
        <w:ind w:firstLine="708"/>
        <w:jc w:val="both"/>
      </w:pPr>
      <w:r>
        <w:t>3. Преустановява се присъственото провеждане на конкурси и процедури по смисъла на Закона за развитие на академичния състав.</w:t>
      </w:r>
    </w:p>
    <w:p w:rsidR="00C45F6D" w:rsidRDefault="00746888" w:rsidP="00C4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Въведените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ротивоепидемични мерки по т. 1,</w:t>
      </w:r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т.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т. 3</w:t>
      </w:r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могат да не се прилагат, когато:</w:t>
      </w:r>
    </w:p>
    <w:p w:rsidR="00C45F6D" w:rsidRDefault="00746888" w:rsidP="00C4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 100 процента от участниците (преподаватели, студенти, други лица) в съответния обект са</w:t>
      </w:r>
      <w:r w:rsidR="0053191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ваксинирани или преболедували </w:t>
      </w:r>
      <w:r w:rsidR="00C45F6D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COVID</w:t>
      </w:r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-19 или разполагат с отрицателен резултат от проведено преди влизане в обекта/мероприятието изследване, удостоверено с валидни документи за ваксинация, </w:t>
      </w:r>
      <w:proofErr w:type="spellStart"/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преболедуване</w:t>
      </w:r>
      <w:proofErr w:type="spellEnd"/>
      <w:r w:rsidR="00C45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изследване съгласно </w:t>
      </w:r>
      <w:hyperlink r:id="rId8" w:history="1">
        <w:r w:rsidR="00C45F6D" w:rsidRPr="007211B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 xml:space="preserve">Заповед </w:t>
        </w:r>
        <w:r w:rsidR="00C45F6D" w:rsidRPr="007211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№ РД-01-</w:t>
        </w:r>
        <w:r w:rsidRPr="007211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890 / 03.11.2021 </w:t>
        </w:r>
        <w:r w:rsidR="00C45F6D" w:rsidRPr="007211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г.</w:t>
        </w:r>
      </w:hyperlink>
      <w:r w:rsidR="00C45F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министъра на здравеопазването и</w:t>
      </w:r>
    </w:p>
    <w:p w:rsidR="00C45F6D" w:rsidRDefault="00746888" w:rsidP="00C4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45F6D">
        <w:rPr>
          <w:rFonts w:ascii="Times New Roman" w:hAnsi="Times New Roman" w:cs="Times New Roman"/>
          <w:sz w:val="24"/>
          <w:szCs w:val="24"/>
          <w:shd w:val="clear" w:color="auto" w:fill="FFFFFF"/>
        </w:rPr>
        <w:t>.2. ректорът/ръководителят на основното звено/заместник-ректорът/помощник-ректорът е взел решение и е създал необходимата организация за допускане само на лица, които:</w:t>
      </w:r>
    </w:p>
    <w:p w:rsidR="00C45F6D" w:rsidRPr="002C3499" w:rsidRDefault="00C45F6D" w:rsidP="00C45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са ваксинирани или преболедували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COVID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-19, удостоверено с валидни документи за ваксинация,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преболедуване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смисъла </w:t>
      </w:r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Заповед </w:t>
      </w:r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>№ РД-01-</w:t>
      </w:r>
      <w:r w:rsidR="00746888">
        <w:rPr>
          <w:rFonts w:ascii="Times New Roman" w:hAnsi="Times New Roman" w:cs="Times New Roman"/>
          <w:sz w:val="24"/>
          <w:szCs w:val="24"/>
          <w:shd w:val="clear" w:color="auto" w:fill="FFFFFF"/>
        </w:rPr>
        <w:t>890</w:t>
      </w:r>
      <w:r w:rsidR="00746888" w:rsidRPr="00DC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 w:rsidR="007468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03.11</w:t>
      </w:r>
      <w:r w:rsidR="00746888" w:rsidRPr="00DC4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.2021 </w:t>
      </w:r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на министъра на здравеопазването или </w:t>
      </w:r>
    </w:p>
    <w:p w:rsidR="00C45F6D" w:rsidRPr="002C3499" w:rsidRDefault="00C45F6D" w:rsidP="00C4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представят отрицателен резултат от проведено до 72 часа преди влизане в обекта/мероприятието изследване по метода </w:t>
      </w:r>
      <w:proofErr w:type="spellStart"/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>полимеразно</w:t>
      </w:r>
      <w:proofErr w:type="spellEnd"/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верижна реакция за </w:t>
      </w:r>
      <w:r w:rsidRPr="002C349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COVID</w:t>
      </w:r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-19 или бърз </w:t>
      </w:r>
      <w:proofErr w:type="spellStart"/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антигенен</w:t>
      </w:r>
      <w:proofErr w:type="spellEnd"/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тест (до 48 часа преди влизане на </w:t>
      </w:r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обекта/мероприятието), удостоверено чрез валиден документ </w:t>
      </w:r>
      <w:r w:rsidRPr="002C34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смисъла на </w:t>
      </w:r>
      <w:hyperlink r:id="rId9" w:history="1">
        <w:r w:rsidRPr="007211B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bg-BG"/>
          </w:rPr>
          <w:t xml:space="preserve">Заповед </w:t>
        </w:r>
        <w:r w:rsidRPr="007211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№ РД-01-</w:t>
        </w:r>
        <w:r w:rsidR="00746888" w:rsidRPr="007211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890 / 03.11.2021 </w:t>
        </w:r>
        <w:r w:rsidRPr="007211B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г.</w:t>
        </w:r>
      </w:hyperlink>
      <w:bookmarkStart w:id="0" w:name="_GoBack"/>
      <w:bookmarkEnd w:id="0"/>
      <w:r w:rsidRPr="002C3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министъра на здравеопазването.</w:t>
      </w:r>
    </w:p>
    <w:p w:rsidR="00C45F6D" w:rsidRPr="002C3499" w:rsidRDefault="00746888" w:rsidP="00C45F6D">
      <w:pPr>
        <w:pStyle w:val="NormalWeb"/>
        <w:spacing w:before="0" w:beforeAutospacing="0" w:after="0" w:afterAutospacing="0"/>
        <w:ind w:firstLine="708"/>
        <w:jc w:val="both"/>
      </w:pPr>
      <w:r>
        <w:t>5</w:t>
      </w:r>
      <w:r w:rsidR="00C45F6D" w:rsidRPr="002C3499">
        <w:t xml:space="preserve">. Учебните занятия се провеждат по утвърдените и обявени разписи в съответствие с решенията на ръководствата на основните звена, съгласувано с Дирекция „Образователни дейности“. </w:t>
      </w:r>
    </w:p>
    <w:p w:rsidR="00C45F6D" w:rsidRDefault="00746888" w:rsidP="00C45F6D">
      <w:pPr>
        <w:pStyle w:val="NormalWeb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t>6</w:t>
      </w:r>
      <w:r w:rsidR="00C45F6D" w:rsidRPr="002C3499">
        <w:t xml:space="preserve">. Заседанията на колективните органи за управление се провеждат при възможност в електронна среда,  присъствено или комбинирано като </w:t>
      </w:r>
      <w:r w:rsidR="00C45F6D" w:rsidRPr="002C3499">
        <w:rPr>
          <w:shd w:val="clear" w:color="auto" w:fill="FFFFFF"/>
        </w:rPr>
        <w:t xml:space="preserve">се осигури пряко </w:t>
      </w:r>
      <w:r w:rsidR="00C45F6D" w:rsidRPr="002C3499">
        <w:rPr>
          <w:shd w:val="clear" w:color="auto" w:fill="FFFFFF"/>
        </w:rPr>
        <w:lastRenderedPageBreak/>
        <w:t xml:space="preserve">и виртуално участие и/или </w:t>
      </w:r>
      <w:r w:rsidR="00C45F6D" w:rsidRPr="002C3499">
        <w:t xml:space="preserve">при спазване на противоепидемичните мерки, на </w:t>
      </w:r>
      <w:r w:rsidR="00C45F6D" w:rsidRPr="002C3499">
        <w:rPr>
          <w:shd w:val="clear" w:color="auto" w:fill="FFFFFF"/>
        </w:rPr>
        <w:t xml:space="preserve">изискванията за кворум и лично гласуване, или да приемат решения неприсъствено. За проведеното заседание се изготвя протокол. </w:t>
      </w:r>
    </w:p>
    <w:p w:rsidR="004C1EC2" w:rsidRPr="00217BFF" w:rsidRDefault="004C1EC2" w:rsidP="004C1EC2">
      <w:pPr>
        <w:pStyle w:val="NormalWeb"/>
        <w:spacing w:before="0" w:beforeAutospacing="0" w:after="0" w:afterAutospacing="0"/>
        <w:ind w:firstLine="708"/>
        <w:jc w:val="both"/>
      </w:pPr>
      <w:r>
        <w:t>7</w:t>
      </w:r>
      <w:r w:rsidRPr="00217BFF">
        <w:t xml:space="preserve">. Ръководителите на основните звена, на отделите и дирекциите създават организация и осигуряват поддържането на дейността на звената, работата на компютърните и информационни системи и други присъщи. Служителите изпълняват дейностите дистанционно и/или присъствено, по график, представен от ръководителите на посочените звена и служби </w:t>
      </w:r>
      <w:r>
        <w:t xml:space="preserve">и одобрен от </w:t>
      </w:r>
      <w:r w:rsidRPr="00217BFF">
        <w:t>помощник-ректора.</w:t>
      </w:r>
    </w:p>
    <w:p w:rsidR="004C1EC2" w:rsidRDefault="004C1EC2" w:rsidP="004C1EC2">
      <w:pPr>
        <w:pStyle w:val="NormalWeb"/>
        <w:spacing w:before="0" w:beforeAutospacing="0" w:after="0" w:afterAutospacing="0"/>
        <w:ind w:firstLine="708"/>
        <w:jc w:val="both"/>
      </w:pPr>
      <w:r>
        <w:t>8</w:t>
      </w:r>
      <w:r w:rsidRPr="00A66454">
        <w:t xml:space="preserve">. </w:t>
      </w:r>
      <w:r>
        <w:t>Посещенията в Студентския стол, кафе клубовете в У</w:t>
      </w:r>
      <w:proofErr w:type="spellStart"/>
      <w:r w:rsidRPr="00580D95">
        <w:rPr>
          <w:lang w:val="en-US"/>
        </w:rPr>
        <w:t>чеб</w:t>
      </w:r>
      <w:r>
        <w:t>ен</w:t>
      </w:r>
      <w:proofErr w:type="spellEnd"/>
      <w:r w:rsidRPr="00580D95">
        <w:rPr>
          <w:lang w:val="en-US"/>
        </w:rPr>
        <w:t xml:space="preserve"> </w:t>
      </w:r>
      <w:proofErr w:type="spellStart"/>
      <w:r w:rsidRPr="00580D95">
        <w:rPr>
          <w:lang w:val="en-US"/>
        </w:rPr>
        <w:t>ко</w:t>
      </w:r>
      <w:proofErr w:type="spellEnd"/>
      <w:r>
        <w:t>р</w:t>
      </w:r>
      <w:proofErr w:type="spellStart"/>
      <w:r w:rsidRPr="00580D95">
        <w:rPr>
          <w:lang w:val="en-US"/>
        </w:rPr>
        <w:t>пус</w:t>
      </w:r>
      <w:proofErr w:type="spellEnd"/>
      <w:r>
        <w:t xml:space="preserve"> № 1 и Учебен корпус № 8, Университетския център „</w:t>
      </w:r>
      <w:proofErr w:type="spellStart"/>
      <w:r>
        <w:t>Бачиново</w:t>
      </w:r>
      <w:proofErr w:type="spellEnd"/>
      <w:r>
        <w:t>“, Спортно-възстановителния център, Природо-научна станция „Предел“ се осъществяват съобразно заповедта на министъра на здравеопазването.</w:t>
      </w:r>
    </w:p>
    <w:p w:rsidR="00C45F6D" w:rsidRPr="002C3499" w:rsidRDefault="00C45F6D" w:rsidP="00C45F6D">
      <w:pPr>
        <w:pStyle w:val="NormalWeb"/>
        <w:spacing w:before="0" w:beforeAutospacing="0" w:after="0" w:afterAutospacing="0"/>
        <w:ind w:firstLine="708"/>
        <w:jc w:val="both"/>
      </w:pPr>
      <w:r w:rsidRPr="002C3499">
        <w:rPr>
          <w:bCs/>
          <w:lang w:val="en-US"/>
        </w:rPr>
        <w:t>II</w:t>
      </w:r>
      <w:r w:rsidRPr="002C3499">
        <w:rPr>
          <w:bCs/>
        </w:rPr>
        <w:t xml:space="preserve">. Дейностите, които не са преустановени или се извършват по реда на т. </w:t>
      </w:r>
      <w:r w:rsidRPr="002C3499">
        <w:rPr>
          <w:bCs/>
          <w:lang w:val="en-US"/>
        </w:rPr>
        <w:t>I</w:t>
      </w:r>
      <w:r w:rsidRPr="002C3499">
        <w:rPr>
          <w:bCs/>
        </w:rPr>
        <w:t>.</w:t>
      </w:r>
      <w:r w:rsidR="00746888">
        <w:rPr>
          <w:bCs/>
        </w:rPr>
        <w:t>4</w:t>
      </w:r>
      <w:r w:rsidRPr="002C3499">
        <w:rPr>
          <w:bCs/>
        </w:rPr>
        <w:t xml:space="preserve">. се провеждат при спазване на всички противоепидемични мерки, въведени със Заповед № </w:t>
      </w:r>
      <w:r w:rsidRPr="002C3499">
        <w:rPr>
          <w:shd w:val="clear" w:color="auto" w:fill="FFFFFF"/>
        </w:rPr>
        <w:t>РД-01-743 / 31.08.2021 г. на министъра на здравеопазването.</w:t>
      </w:r>
    </w:p>
    <w:p w:rsidR="00C45F6D" w:rsidRPr="002C3499" w:rsidRDefault="00C45F6D" w:rsidP="00C45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9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III</w:t>
      </w:r>
      <w:r w:rsidRPr="002C3499">
        <w:rPr>
          <w:rFonts w:ascii="Times New Roman" w:hAnsi="Times New Roman" w:cs="Times New Roman"/>
          <w:bCs/>
          <w:sz w:val="24"/>
          <w:szCs w:val="24"/>
        </w:rPr>
        <w:t xml:space="preserve">. Заповедта влиза в сила от </w:t>
      </w:r>
      <w:r w:rsidR="00746888">
        <w:rPr>
          <w:rFonts w:ascii="Times New Roman" w:hAnsi="Times New Roman" w:cs="Times New Roman"/>
          <w:bCs/>
          <w:sz w:val="24"/>
          <w:szCs w:val="24"/>
        </w:rPr>
        <w:t>04.11.</w:t>
      </w:r>
      <w:r w:rsidRPr="002C3499">
        <w:rPr>
          <w:rFonts w:ascii="Times New Roman" w:hAnsi="Times New Roman" w:cs="Times New Roman"/>
          <w:bCs/>
          <w:sz w:val="24"/>
          <w:szCs w:val="24"/>
        </w:rPr>
        <w:t xml:space="preserve">2021 година и отменя Заповед № </w:t>
      </w:r>
      <w:r w:rsidR="00746888">
        <w:rPr>
          <w:rFonts w:ascii="Times New Roman" w:eastAsia="Calibri" w:hAnsi="Times New Roman" w:cs="Times New Roman"/>
          <w:sz w:val="24"/>
          <w:szCs w:val="24"/>
        </w:rPr>
        <w:t>2629</w:t>
      </w:r>
      <w:r w:rsidRPr="002C3499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2C3499"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  <w:t xml:space="preserve"> </w:t>
      </w:r>
      <w:r w:rsidR="00746888"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  <w:t>20.10</w:t>
      </w:r>
      <w:r w:rsidRPr="002C3499"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  <w:t>.2021 година</w:t>
      </w:r>
      <w:r w:rsidR="00746888"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  <w:t>, допълнена със Заповед № 2641 от 21.10.2021 година</w:t>
      </w:r>
      <w:r w:rsidRPr="002C3499">
        <w:rPr>
          <w:rFonts w:ascii="Times New Roman" w:eastAsia="Times New Roman" w:hAnsi="Times New Roman" w:cs="Times New Roman"/>
          <w:color w:val="331F09"/>
          <w:sz w:val="24"/>
          <w:szCs w:val="24"/>
          <w:lang w:eastAsia="bg-BG"/>
        </w:rPr>
        <w:t>.</w:t>
      </w:r>
    </w:p>
    <w:p w:rsidR="00C45F6D" w:rsidRPr="002C3499" w:rsidRDefault="00C45F6D" w:rsidP="00C4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9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Контрола по изпълнението на заповедта възлагам на заместник-ректорите, помощник-ректора и ръководителите на звена.</w:t>
      </w:r>
    </w:p>
    <w:p w:rsidR="00C45F6D" w:rsidRDefault="00C45F6D" w:rsidP="00C45F6D">
      <w:pPr>
        <w:pStyle w:val="NormalWeb"/>
        <w:spacing w:before="0" w:beforeAutospacing="0" w:after="0" w:afterAutospacing="0"/>
        <w:ind w:firstLine="709"/>
        <w:jc w:val="both"/>
      </w:pPr>
      <w:r w:rsidRPr="002C3499">
        <w:t>Заповедта</w:t>
      </w:r>
      <w:r w:rsidRPr="00201811">
        <w:t xml:space="preserve"> да се </w:t>
      </w:r>
      <w:r>
        <w:t xml:space="preserve">публикува на интернет страницата на ЮЗУ „Неофит Рилски“ и да се </w:t>
      </w:r>
      <w:r w:rsidRPr="00201811">
        <w:t>доведе до знанието на отговорните длъжностни лица и на всички заинтересовани за сведение и за изпълнение</w:t>
      </w:r>
      <w:r>
        <w:t>.</w:t>
      </w:r>
    </w:p>
    <w:p w:rsidR="00C45F6D" w:rsidRDefault="00C45F6D" w:rsidP="00C45F6D">
      <w:pPr>
        <w:pStyle w:val="NormalWeb"/>
        <w:spacing w:before="0" w:beforeAutospacing="0" w:after="0" w:afterAutospacing="0"/>
        <w:ind w:firstLine="709"/>
        <w:jc w:val="both"/>
      </w:pPr>
    </w:p>
    <w:p w:rsidR="00C45F6D" w:rsidRDefault="00C45F6D" w:rsidP="00C45F6D">
      <w:pPr>
        <w:pStyle w:val="NormalWeb"/>
        <w:spacing w:before="0" w:beforeAutospacing="0" w:after="0" w:afterAutospacing="0"/>
        <w:ind w:firstLine="709"/>
        <w:jc w:val="both"/>
      </w:pPr>
    </w:p>
    <w:p w:rsidR="00C45F6D" w:rsidRDefault="00C45F6D" w:rsidP="00C45F6D">
      <w:pPr>
        <w:pStyle w:val="NormalWeb"/>
        <w:spacing w:before="0" w:beforeAutospacing="0" w:after="0" w:afterAutospacing="0"/>
        <w:ind w:firstLine="709"/>
        <w:jc w:val="both"/>
      </w:pPr>
    </w:p>
    <w:p w:rsidR="00C45F6D" w:rsidRDefault="00C45F6D" w:rsidP="00C45F6D">
      <w:pPr>
        <w:pStyle w:val="NormalWeb"/>
        <w:spacing w:before="0" w:beforeAutospacing="0" w:after="0" w:afterAutospacing="0"/>
        <w:ind w:firstLine="709"/>
        <w:jc w:val="both"/>
      </w:pPr>
    </w:p>
    <w:p w:rsidR="00C45F6D" w:rsidRDefault="00C45F6D" w:rsidP="00C45F6D">
      <w:pPr>
        <w:pStyle w:val="NormalWeb"/>
        <w:spacing w:before="0" w:beforeAutospacing="0" w:after="0" w:afterAutospacing="0"/>
        <w:ind w:left="4247" w:firstLine="709"/>
        <w:jc w:val="both"/>
        <w:rPr>
          <w:b/>
          <w:bCs/>
          <w:color w:val="331F09"/>
        </w:rPr>
      </w:pPr>
      <w:r>
        <w:rPr>
          <w:b/>
          <w:bCs/>
          <w:color w:val="331F09"/>
        </w:rPr>
        <w:t xml:space="preserve">РЕКТОР </w:t>
      </w:r>
      <w:r w:rsidR="007A707F">
        <w:rPr>
          <w:b/>
          <w:bCs/>
          <w:color w:val="331F09"/>
        </w:rPr>
        <w:t>/п/</w:t>
      </w:r>
    </w:p>
    <w:p w:rsidR="00C45F6D" w:rsidRDefault="00C45F6D" w:rsidP="00C45F6D">
      <w:pPr>
        <w:pStyle w:val="NormalWeb"/>
        <w:spacing w:before="0" w:beforeAutospacing="0" w:after="0" w:afterAutospacing="0"/>
        <w:ind w:left="4247" w:firstLine="709"/>
        <w:jc w:val="both"/>
        <w:rPr>
          <w:b/>
          <w:bCs/>
          <w:color w:val="331F09"/>
        </w:rPr>
      </w:pPr>
      <w:r>
        <w:rPr>
          <w:b/>
          <w:bCs/>
          <w:color w:val="331F09"/>
        </w:rPr>
        <w:t>Проф. д-р Борислав Юруков</w:t>
      </w:r>
    </w:p>
    <w:p w:rsidR="00DE5D78" w:rsidRDefault="00DE5D78">
      <w:pPr>
        <w:rPr>
          <w:rFonts w:ascii="Times New Roman" w:eastAsia="Times New Roman" w:hAnsi="Times New Roman" w:cs="Times New Roman"/>
          <w:b/>
          <w:color w:val="331F09"/>
          <w:sz w:val="24"/>
          <w:szCs w:val="24"/>
          <w:lang w:eastAsia="bg-BG"/>
        </w:rPr>
      </w:pPr>
    </w:p>
    <w:sectPr w:rsidR="00DE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6E8"/>
    <w:multiLevelType w:val="hybridMultilevel"/>
    <w:tmpl w:val="001EDB7E"/>
    <w:lvl w:ilvl="0" w:tplc="5492C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17"/>
    <w:rsid w:val="000101EF"/>
    <w:rsid w:val="000A54E9"/>
    <w:rsid w:val="000F4484"/>
    <w:rsid w:val="0011710A"/>
    <w:rsid w:val="001431AA"/>
    <w:rsid w:val="00143217"/>
    <w:rsid w:val="00146B09"/>
    <w:rsid w:val="001553D1"/>
    <w:rsid w:val="001A2282"/>
    <w:rsid w:val="001A576D"/>
    <w:rsid w:val="001B2FDB"/>
    <w:rsid w:val="00222A2C"/>
    <w:rsid w:val="002237DB"/>
    <w:rsid w:val="00223902"/>
    <w:rsid w:val="002A4B89"/>
    <w:rsid w:val="002C1678"/>
    <w:rsid w:val="002C3499"/>
    <w:rsid w:val="002F1C75"/>
    <w:rsid w:val="00325B0C"/>
    <w:rsid w:val="0035301E"/>
    <w:rsid w:val="00367680"/>
    <w:rsid w:val="003D1858"/>
    <w:rsid w:val="003E33C5"/>
    <w:rsid w:val="003E45CB"/>
    <w:rsid w:val="004245DE"/>
    <w:rsid w:val="00464D6B"/>
    <w:rsid w:val="00490D62"/>
    <w:rsid w:val="00491EAB"/>
    <w:rsid w:val="004B3ED0"/>
    <w:rsid w:val="004C1EC2"/>
    <w:rsid w:val="00501D87"/>
    <w:rsid w:val="00531919"/>
    <w:rsid w:val="00583F23"/>
    <w:rsid w:val="005A2564"/>
    <w:rsid w:val="00605E8A"/>
    <w:rsid w:val="00636042"/>
    <w:rsid w:val="006619EC"/>
    <w:rsid w:val="006A1D95"/>
    <w:rsid w:val="006D62FA"/>
    <w:rsid w:val="006D7A0F"/>
    <w:rsid w:val="0070281E"/>
    <w:rsid w:val="00705E32"/>
    <w:rsid w:val="0070669D"/>
    <w:rsid w:val="00710990"/>
    <w:rsid w:val="007211B0"/>
    <w:rsid w:val="00725E5E"/>
    <w:rsid w:val="0074556A"/>
    <w:rsid w:val="00746888"/>
    <w:rsid w:val="00772CD9"/>
    <w:rsid w:val="0077554C"/>
    <w:rsid w:val="007A707F"/>
    <w:rsid w:val="007E09EB"/>
    <w:rsid w:val="007E1D00"/>
    <w:rsid w:val="008224A9"/>
    <w:rsid w:val="00834CC7"/>
    <w:rsid w:val="00857713"/>
    <w:rsid w:val="008B66D6"/>
    <w:rsid w:val="008C2BE7"/>
    <w:rsid w:val="008F614C"/>
    <w:rsid w:val="00910411"/>
    <w:rsid w:val="009355CA"/>
    <w:rsid w:val="00940E2B"/>
    <w:rsid w:val="009437EB"/>
    <w:rsid w:val="009B02DE"/>
    <w:rsid w:val="009B5105"/>
    <w:rsid w:val="009B716F"/>
    <w:rsid w:val="009D35F4"/>
    <w:rsid w:val="00A03940"/>
    <w:rsid w:val="00A34AC3"/>
    <w:rsid w:val="00A63F31"/>
    <w:rsid w:val="00A66454"/>
    <w:rsid w:val="00AE61CD"/>
    <w:rsid w:val="00B12707"/>
    <w:rsid w:val="00B134C2"/>
    <w:rsid w:val="00B4603D"/>
    <w:rsid w:val="00B67752"/>
    <w:rsid w:val="00B70704"/>
    <w:rsid w:val="00BA73B8"/>
    <w:rsid w:val="00BF0437"/>
    <w:rsid w:val="00BF638F"/>
    <w:rsid w:val="00C35FB8"/>
    <w:rsid w:val="00C44E09"/>
    <w:rsid w:val="00C45F6D"/>
    <w:rsid w:val="00C46802"/>
    <w:rsid w:val="00CD00AE"/>
    <w:rsid w:val="00CD53DD"/>
    <w:rsid w:val="00CD58AE"/>
    <w:rsid w:val="00CD7EA5"/>
    <w:rsid w:val="00D0608C"/>
    <w:rsid w:val="00D136C0"/>
    <w:rsid w:val="00D55FE5"/>
    <w:rsid w:val="00D80BA3"/>
    <w:rsid w:val="00DC4F2B"/>
    <w:rsid w:val="00DC5FFF"/>
    <w:rsid w:val="00DE5D78"/>
    <w:rsid w:val="00DF7636"/>
    <w:rsid w:val="00E27ADB"/>
    <w:rsid w:val="00E458A8"/>
    <w:rsid w:val="00E60AAD"/>
    <w:rsid w:val="00E965B3"/>
    <w:rsid w:val="00EB585A"/>
    <w:rsid w:val="00EC2AA2"/>
    <w:rsid w:val="00EC38F1"/>
    <w:rsid w:val="00EC60A6"/>
    <w:rsid w:val="00F8005C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1A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5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A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1A5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5E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7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1/11/03/zapoved_merki_03_11_202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h.government.bg/media/filer_public/2021/11/03/zapoved_merki_03_11_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h.government.bg/media/filer_public/2021/11/03/zapoved_merki_03_11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781B-4663-4A27-841C-81F0E649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Kamelia</dc:creator>
  <cp:lastModifiedBy>Admin</cp:lastModifiedBy>
  <cp:revision>4</cp:revision>
  <cp:lastPrinted>2021-11-05T09:28:00Z</cp:lastPrinted>
  <dcterms:created xsi:type="dcterms:W3CDTF">2021-11-05T11:34:00Z</dcterms:created>
  <dcterms:modified xsi:type="dcterms:W3CDTF">2021-11-05T11:36:00Z</dcterms:modified>
</cp:coreProperties>
</file>